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47" w:rsidRDefault="006C55B4" w:rsidP="004D443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-438150</wp:posOffset>
            </wp:positionV>
            <wp:extent cx="1841500" cy="4572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B47">
        <w:t>13279 Audrey Lane</w:t>
      </w:r>
    </w:p>
    <w:p w:rsidR="00F51B47" w:rsidRDefault="00F51B47" w:rsidP="006C55B4">
      <w:pPr>
        <w:jc w:val="center"/>
      </w:pPr>
      <w:r>
        <w:t xml:space="preserve">Grand Ledge, MI  </w:t>
      </w:r>
      <w:r w:rsidR="004D443B">
        <w:t>48837</w:t>
      </w:r>
    </w:p>
    <w:p w:rsidR="004D443B" w:rsidRDefault="004D443B" w:rsidP="006C55B4">
      <w:pPr>
        <w:jc w:val="center"/>
      </w:pPr>
      <w:r>
        <w:t>517-622-0574</w:t>
      </w:r>
    </w:p>
    <w:p w:rsidR="004D443B" w:rsidRPr="00F51B47" w:rsidRDefault="004D443B" w:rsidP="006C55B4">
      <w:pPr>
        <w:jc w:val="center"/>
      </w:pPr>
      <w:r>
        <w:t>chosenvision@comcast.net</w:t>
      </w:r>
    </w:p>
    <w:p w:rsidR="00F51B47" w:rsidRDefault="00F51B47" w:rsidP="006C55B4">
      <w:pPr>
        <w:jc w:val="center"/>
        <w:rPr>
          <w:b/>
          <w:u w:val="single"/>
        </w:rPr>
      </w:pPr>
    </w:p>
    <w:p w:rsidR="006C55B4" w:rsidRDefault="006C55B4" w:rsidP="006C55B4">
      <w:pPr>
        <w:jc w:val="center"/>
        <w:rPr>
          <w:b/>
          <w:u w:val="single"/>
        </w:rPr>
      </w:pPr>
      <w:r w:rsidRPr="006C55B4">
        <w:rPr>
          <w:b/>
          <w:u w:val="single"/>
        </w:rPr>
        <w:t>VOLUNTEER SIGN UP FORM</w:t>
      </w:r>
    </w:p>
    <w:p w:rsidR="006C55B4" w:rsidRDefault="006C55B4" w:rsidP="006C55B4">
      <w:pPr>
        <w:jc w:val="center"/>
        <w:rPr>
          <w:b/>
          <w:u w:val="single"/>
        </w:rPr>
      </w:pPr>
    </w:p>
    <w:p w:rsidR="006C55B4" w:rsidRPr="00A06D36" w:rsidRDefault="006C55B4" w:rsidP="003159C1">
      <w:pPr>
        <w:jc w:val="center"/>
        <w:rPr>
          <w:b/>
          <w:i/>
          <w:sz w:val="28"/>
          <w:szCs w:val="28"/>
        </w:rPr>
      </w:pPr>
      <w:r w:rsidRPr="00A06D36">
        <w:rPr>
          <w:b/>
          <w:i/>
          <w:sz w:val="28"/>
          <w:szCs w:val="28"/>
        </w:rPr>
        <w:t>I wish to volunteer my time and services to Chosen Vision’s home by providing the services checked below:</w:t>
      </w:r>
    </w:p>
    <w:p w:rsidR="006C55B4" w:rsidRDefault="006C55B4" w:rsidP="006C55B4">
      <w:pPr>
        <w:rPr>
          <w:i/>
        </w:rPr>
      </w:pPr>
    </w:p>
    <w:p w:rsidR="006C55B4" w:rsidRDefault="006C55B4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tab/>
      </w:r>
      <w:r w:rsidRPr="00F742D1">
        <w:rPr>
          <w:b/>
        </w:rPr>
        <w:t>HEATING AND AIR CONDITIONING</w:t>
      </w:r>
      <w:r>
        <w:t xml:space="preserve"> – provide bi-annual checks to the furnace and air-conditioning uni</w:t>
      </w:r>
      <w:r w:rsidR="00F742D1">
        <w:t xml:space="preserve">ts including </w:t>
      </w:r>
      <w:r>
        <w:t xml:space="preserve">replacing filters, cleaning air-conditioning grates, humidifier cleaning, damper settings and </w:t>
      </w:r>
      <w:r w:rsidR="00F742D1">
        <w:t>troubleshooting</w:t>
      </w:r>
      <w:r>
        <w:t xml:space="preserve"> when </w:t>
      </w:r>
      <w:r w:rsidR="00F742D1">
        <w:t>operation of these units fail to operate.</w:t>
      </w:r>
    </w:p>
    <w:p w:rsidR="00F742D1" w:rsidRDefault="00F742D1" w:rsidP="00F742D1">
      <w:pPr>
        <w:ind w:left="720" w:hanging="720"/>
        <w:jc w:val="both"/>
      </w:pPr>
    </w:p>
    <w:p w:rsidR="00F742D1" w:rsidRDefault="00F742D1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>
        <w:rPr>
          <w:b/>
        </w:rPr>
        <w:t xml:space="preserve">ELECTRICAL SERVICES – </w:t>
      </w:r>
      <w:r>
        <w:t>add, replace, and repair electrical fixtures including flood lights, motion detectors, and alarms.  Periodically check the operation of these devices.</w:t>
      </w:r>
    </w:p>
    <w:p w:rsidR="00F742D1" w:rsidRDefault="00F742D1" w:rsidP="00F742D1">
      <w:pPr>
        <w:ind w:left="720" w:hanging="720"/>
        <w:jc w:val="both"/>
      </w:pPr>
    </w:p>
    <w:p w:rsidR="00F742D1" w:rsidRDefault="00F742D1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tab/>
      </w:r>
      <w:r>
        <w:rPr>
          <w:b/>
        </w:rPr>
        <w:t>PLUMBING –</w:t>
      </w:r>
      <w:r w:rsidR="00F51B47">
        <w:rPr>
          <w:b/>
        </w:rPr>
        <w:t xml:space="preserve"> </w:t>
      </w:r>
      <w:proofErr w:type="gramStart"/>
      <w:r w:rsidR="00F51B47">
        <w:t>add</w:t>
      </w:r>
      <w:proofErr w:type="gramEnd"/>
      <w:r w:rsidR="00F51B47">
        <w:t>,</w:t>
      </w:r>
      <w:r>
        <w:t xml:space="preserve"> replace</w:t>
      </w:r>
      <w:r w:rsidR="00F51B47">
        <w:t xml:space="preserve"> or </w:t>
      </w:r>
      <w:r>
        <w:t>repair</w:t>
      </w:r>
      <w:r w:rsidR="00F51B47">
        <w:t xml:space="preserve"> </w:t>
      </w:r>
      <w:r>
        <w:t>plumbing fixtures including hot water tanks and water softener containments.</w:t>
      </w:r>
    </w:p>
    <w:p w:rsidR="00F742D1" w:rsidRDefault="00F742D1" w:rsidP="00F742D1">
      <w:pPr>
        <w:ind w:left="720" w:hanging="720"/>
        <w:jc w:val="both"/>
      </w:pPr>
    </w:p>
    <w:p w:rsidR="00F742D1" w:rsidRDefault="00F742D1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>
        <w:rPr>
          <w:b/>
        </w:rPr>
        <w:t xml:space="preserve">PAINTING </w:t>
      </w:r>
      <w:r w:rsidR="009379C5">
        <w:rPr>
          <w:b/>
        </w:rPr>
        <w:t>–</w:t>
      </w:r>
      <w:r>
        <w:rPr>
          <w:b/>
        </w:rPr>
        <w:t xml:space="preserve"> </w:t>
      </w:r>
      <w:r w:rsidR="009379C5">
        <w:t>interior painting needs, exterior painting of shutters and door trim</w:t>
      </w:r>
      <w:r w:rsidR="00F51B47">
        <w:t>s</w:t>
      </w:r>
      <w:r w:rsidR="009379C5">
        <w:t xml:space="preserve">, patching, </w:t>
      </w:r>
      <w:proofErr w:type="gramStart"/>
      <w:r w:rsidR="009379C5">
        <w:t>spackling</w:t>
      </w:r>
      <w:proofErr w:type="gramEnd"/>
      <w:r w:rsidR="009379C5">
        <w:t xml:space="preserve"> as needed.  Paint, tape, rollers, brushes may be provided by Chosen Vision or donated “in kind” by volunteer.</w:t>
      </w:r>
    </w:p>
    <w:p w:rsidR="009379C5" w:rsidRDefault="009379C5" w:rsidP="00F742D1">
      <w:pPr>
        <w:ind w:left="720" w:hanging="720"/>
        <w:jc w:val="both"/>
      </w:pPr>
    </w:p>
    <w:p w:rsidR="009379C5" w:rsidRDefault="009379C5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>
        <w:rPr>
          <w:b/>
        </w:rPr>
        <w:t>WINDOW CLEANING –</w:t>
      </w:r>
      <w:r>
        <w:t>bi annually provide window cleaning to both interior and exterior windows and door walls including tracks.</w:t>
      </w:r>
    </w:p>
    <w:p w:rsidR="009379C5" w:rsidRDefault="009379C5" w:rsidP="00F742D1">
      <w:pPr>
        <w:ind w:left="720" w:hanging="720"/>
        <w:jc w:val="both"/>
      </w:pPr>
    </w:p>
    <w:p w:rsidR="00F742D1" w:rsidRDefault="009379C5" w:rsidP="00F742D1">
      <w:pPr>
        <w:ind w:left="720" w:hanging="720"/>
        <w:jc w:val="both"/>
      </w:pPr>
      <w:r>
        <w:t xml:space="preserve"> </w:t>
      </w: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 w:rsidR="00622D3F">
        <w:rPr>
          <w:b/>
        </w:rPr>
        <w:t xml:space="preserve">CAULKING – </w:t>
      </w:r>
      <w:r w:rsidR="00622D3F">
        <w:t>inspect interior and exterior of the house for faults to seals, window casings and doors and apply caulk as needed.</w:t>
      </w:r>
    </w:p>
    <w:p w:rsidR="00622D3F" w:rsidRDefault="00622D3F" w:rsidP="00F742D1">
      <w:pPr>
        <w:ind w:left="720" w:hanging="720"/>
        <w:jc w:val="both"/>
      </w:pPr>
    </w:p>
    <w:p w:rsidR="00622D3F" w:rsidRDefault="00622D3F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>
        <w:rPr>
          <w:b/>
        </w:rPr>
        <w:t xml:space="preserve">SPRING AND FALL LAWN CLEAN-UP – </w:t>
      </w:r>
      <w:r>
        <w:t>including gutter cleaning, removal of broken branches, raking of pine cones and needles,  mulch and top soil spreaded (as needed), grass seed planting, distribution o</w:t>
      </w:r>
      <w:r w:rsidR="003159C1">
        <w:t>f straw over newly seeded areas and</w:t>
      </w:r>
      <w:r>
        <w:t xml:space="preserve"> fall trimming of perennials</w:t>
      </w:r>
      <w:r w:rsidR="003159C1">
        <w:t>.</w:t>
      </w:r>
    </w:p>
    <w:p w:rsidR="003159C1" w:rsidRDefault="003159C1" w:rsidP="00F742D1">
      <w:pPr>
        <w:ind w:left="720" w:hanging="720"/>
        <w:jc w:val="both"/>
      </w:pPr>
    </w:p>
    <w:p w:rsidR="003159C1" w:rsidRDefault="003159C1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>
        <w:rPr>
          <w:b/>
        </w:rPr>
        <w:t xml:space="preserve">DECK CLEANING AND SEALING – </w:t>
      </w:r>
      <w:r>
        <w:t xml:space="preserve">bi annually apply deck cleaning and annually, provide a clear coat sealant to approximately 600 </w:t>
      </w:r>
      <w:proofErr w:type="spellStart"/>
      <w:r>
        <w:t>sf</w:t>
      </w:r>
      <w:proofErr w:type="spellEnd"/>
      <w:r>
        <w:t xml:space="preserve"> of wood decking.  Material can be provided by Chosen Vision or donated “in kind” by volunteer.</w:t>
      </w:r>
    </w:p>
    <w:p w:rsidR="003159C1" w:rsidRDefault="003159C1" w:rsidP="00F742D1">
      <w:pPr>
        <w:ind w:left="720" w:hanging="720"/>
        <w:jc w:val="both"/>
      </w:pPr>
    </w:p>
    <w:p w:rsidR="003159C1" w:rsidRDefault="003159C1" w:rsidP="00F742D1">
      <w:pPr>
        <w:ind w:left="720" w:hanging="720"/>
        <w:jc w:val="both"/>
      </w:pPr>
      <w:r w:rsidRPr="00F742D1">
        <w:rPr>
          <w:sz w:val="32"/>
          <w:szCs w:val="32"/>
        </w:rPr>
        <w:t>O</w:t>
      </w:r>
      <w:r>
        <w:rPr>
          <w:sz w:val="32"/>
          <w:szCs w:val="32"/>
        </w:rPr>
        <w:tab/>
      </w:r>
      <w:r w:rsidR="00A06D36">
        <w:rPr>
          <w:b/>
        </w:rPr>
        <w:t xml:space="preserve">LAWN CUTTING AND TRIMMING – </w:t>
      </w:r>
      <w:r w:rsidR="00A06D36">
        <w:t>Chosen Vision’s home is located on approximately 2 ½ acres of sloping land. A riding lawn mower or cutting tractor is required to maintain the property.  Cutting and trimming is required twice a month beginning in May and ending in November.  Leaf blowers, weed trimmers and a 32 inch Club Cadet Zero Turn can be provided by Chosen Vision.</w:t>
      </w:r>
    </w:p>
    <w:p w:rsidR="00A06D36" w:rsidRDefault="00A06D36" w:rsidP="00F742D1">
      <w:pPr>
        <w:ind w:left="720" w:hanging="720"/>
        <w:jc w:val="both"/>
      </w:pPr>
    </w:p>
    <w:p w:rsidR="00A06D36" w:rsidRDefault="00A06D36" w:rsidP="00F742D1">
      <w:pPr>
        <w:ind w:left="720" w:hanging="720"/>
        <w:jc w:val="both"/>
      </w:pPr>
    </w:p>
    <w:p w:rsidR="00A06D36" w:rsidRDefault="00A06D36" w:rsidP="00F742D1">
      <w:pPr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PLEASE CONTACT ____</w:t>
      </w:r>
      <w:r w:rsidR="004D443B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 xml:space="preserve"> when these services</w:t>
      </w:r>
      <w:r w:rsidR="004D443B">
        <w:rPr>
          <w:b/>
          <w:sz w:val="28"/>
          <w:szCs w:val="28"/>
        </w:rPr>
        <w:t xml:space="preserve"> are </w:t>
      </w:r>
      <w:r>
        <w:rPr>
          <w:b/>
          <w:sz w:val="28"/>
          <w:szCs w:val="28"/>
        </w:rPr>
        <w:t>required.</w:t>
      </w:r>
    </w:p>
    <w:p w:rsidR="004D443B" w:rsidRDefault="004D443B" w:rsidP="004D443B">
      <w:pPr>
        <w:jc w:val="both"/>
        <w:rPr>
          <w:b/>
          <w:sz w:val="28"/>
          <w:szCs w:val="28"/>
        </w:rPr>
      </w:pPr>
    </w:p>
    <w:p w:rsidR="00F51B47" w:rsidRDefault="00B46EDC" w:rsidP="004D443B">
      <w:pPr>
        <w:jc w:val="both"/>
        <w:rPr>
          <w:b/>
          <w:sz w:val="28"/>
          <w:szCs w:val="28"/>
        </w:rPr>
      </w:pPr>
      <w:r w:rsidRPr="00B46ED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0.75pt;margin-top:32.65pt;width:314.25pt;height:27.75pt;z-index:251661312;mso-width-relative:margin;mso-height-relative:margin">
            <v:textbox>
              <w:txbxContent>
                <w:p w:rsidR="004D443B" w:rsidRPr="004D443B" w:rsidRDefault="00E02174" w:rsidP="004D443B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www.chosenvision.org</w:t>
                  </w:r>
                </w:p>
              </w:txbxContent>
            </v:textbox>
          </v:shape>
        </w:pict>
      </w:r>
      <w:r w:rsidR="00A06D36">
        <w:rPr>
          <w:b/>
          <w:sz w:val="28"/>
          <w:szCs w:val="28"/>
        </w:rPr>
        <w:t>PHONE: ___________________ CELL_________________Email_____________________</w:t>
      </w:r>
    </w:p>
    <w:sectPr w:rsidR="00F51B47" w:rsidSect="006C55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C55B4"/>
    <w:rsid w:val="002247F5"/>
    <w:rsid w:val="00252578"/>
    <w:rsid w:val="003159C1"/>
    <w:rsid w:val="004D443B"/>
    <w:rsid w:val="00622D3F"/>
    <w:rsid w:val="006C55B4"/>
    <w:rsid w:val="00797EA2"/>
    <w:rsid w:val="009379C5"/>
    <w:rsid w:val="00A06D36"/>
    <w:rsid w:val="00B46EDC"/>
    <w:rsid w:val="00DD200A"/>
    <w:rsid w:val="00E02174"/>
    <w:rsid w:val="00E21045"/>
    <w:rsid w:val="00E90520"/>
    <w:rsid w:val="00EA1E44"/>
    <w:rsid w:val="00F51B47"/>
    <w:rsid w:val="00F7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2010-01-28T12:38:00Z</dcterms:created>
  <dcterms:modified xsi:type="dcterms:W3CDTF">2010-01-28T12:38:00Z</dcterms:modified>
</cp:coreProperties>
</file>